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A31" w:rsidRPr="001D2E55" w:rsidRDefault="001D2E5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D2E55">
          <w:rPr>
            <w:rStyle w:val="a3"/>
            <w:rFonts w:ascii="Times New Roman" w:hAnsi="Times New Roman" w:cs="Times New Roman"/>
            <w:sz w:val="28"/>
            <w:szCs w:val="28"/>
          </w:rPr>
          <w:t>https://m.youtube.com/watch?feature=youtu.be&amp;v=2Hhi3-Nw9LI</w:t>
        </w:r>
      </w:hyperlink>
      <w:r w:rsidRPr="001D2E55">
        <w:rPr>
          <w:rFonts w:ascii="Times New Roman" w:hAnsi="Times New Roman" w:cs="Times New Roman"/>
          <w:sz w:val="28"/>
          <w:szCs w:val="28"/>
        </w:rPr>
        <w:t xml:space="preserve"> – испытаний двутавровой клееной бал</w:t>
      </w:r>
      <w:bookmarkStart w:id="0" w:name="_GoBack"/>
      <w:bookmarkEnd w:id="0"/>
      <w:r w:rsidRPr="001D2E55">
        <w:rPr>
          <w:rFonts w:ascii="Times New Roman" w:hAnsi="Times New Roman" w:cs="Times New Roman"/>
          <w:sz w:val="28"/>
          <w:szCs w:val="28"/>
        </w:rPr>
        <w:t>ки на прочность</w:t>
      </w:r>
    </w:p>
    <w:sectPr w:rsidR="00926A31" w:rsidRPr="001D2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4E"/>
    <w:rsid w:val="0011494E"/>
    <w:rsid w:val="001D2E55"/>
    <w:rsid w:val="00926A31"/>
    <w:rsid w:val="00A6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0498"/>
  <w15:chartTrackingRefBased/>
  <w15:docId w15:val="{271AD388-E63F-47BA-993E-82BBCBA1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E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youtube.com/watch?feature=youtu.be&amp;v=2Hhi3-Nw9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2020-11-30T11:33:00Z</dcterms:created>
  <dcterms:modified xsi:type="dcterms:W3CDTF">2020-11-30T11:34:00Z</dcterms:modified>
</cp:coreProperties>
</file>