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D0E" w:rsidRPr="007E21F1" w:rsidRDefault="008B17E7" w:rsidP="00962E74">
      <w:pPr>
        <w:pStyle w:val="2"/>
        <w:spacing w:line="240" w:lineRule="auto"/>
        <w:rPr>
          <w:rFonts w:cs="Times New Roman"/>
          <w:sz w:val="28"/>
        </w:rPr>
      </w:pPr>
      <w:bookmarkStart w:id="0" w:name="_Toc284938019"/>
      <w:r w:rsidRPr="007E21F1">
        <w:rPr>
          <w:rFonts w:cs="Times New Roman"/>
          <w:sz w:val="28"/>
        </w:rPr>
        <w:t xml:space="preserve">Лекция </w:t>
      </w:r>
      <w:r w:rsidR="00F71D0E" w:rsidRPr="007E21F1">
        <w:rPr>
          <w:rFonts w:cs="Times New Roman"/>
          <w:sz w:val="28"/>
        </w:rPr>
        <w:t>4.</w:t>
      </w:r>
      <w:bookmarkEnd w:id="0"/>
      <w:r w:rsidR="008E2922" w:rsidRPr="007E21F1">
        <w:rPr>
          <w:rFonts w:cs="Times New Roman"/>
          <w:sz w:val="28"/>
        </w:rPr>
        <w:t xml:space="preserve"> 20 </w:t>
      </w:r>
      <w:r w:rsidR="000103A6" w:rsidRPr="007E21F1">
        <w:rPr>
          <w:rFonts w:cs="Times New Roman"/>
          <w:sz w:val="28"/>
        </w:rPr>
        <w:t>Векторная функция скалярного аргумента</w:t>
      </w:r>
    </w:p>
    <w:p w:rsidR="008B17E7" w:rsidRPr="007E21F1" w:rsidRDefault="008B17E7" w:rsidP="00962E74">
      <w:pPr>
        <w:spacing w:line="240" w:lineRule="auto"/>
        <w:rPr>
          <w:snapToGrid w:val="0"/>
          <w:color w:val="000000"/>
          <w:sz w:val="28"/>
          <w:szCs w:val="28"/>
        </w:rPr>
      </w:pPr>
      <w:bookmarkStart w:id="1" w:name="_Toc261983571"/>
      <w:bookmarkStart w:id="2" w:name="_Toc261983790"/>
      <w:r w:rsidRPr="007E21F1">
        <w:rPr>
          <w:b/>
          <w:bCs/>
          <w:i/>
          <w:color w:val="000000"/>
          <w:sz w:val="28"/>
          <w:szCs w:val="28"/>
        </w:rPr>
        <w:t>Вопросы лекции:</w:t>
      </w:r>
      <w:r w:rsidR="00BC2051" w:rsidRPr="007E21F1">
        <w:rPr>
          <w:snapToGrid w:val="0"/>
          <w:color w:val="000000"/>
          <w:sz w:val="28"/>
          <w:szCs w:val="28"/>
        </w:rPr>
        <w:t xml:space="preserve"> </w:t>
      </w:r>
      <w:r w:rsidR="000103A6" w:rsidRPr="007E21F1">
        <w:rPr>
          <w:snapToGrid w:val="0"/>
          <w:color w:val="000000"/>
          <w:sz w:val="28"/>
          <w:szCs w:val="28"/>
        </w:rPr>
        <w:t>Переменные векторные величины. Постановка задачи. Векторно-параметрическое уравнение л</w:t>
      </w:r>
      <w:r w:rsidR="000103A6" w:rsidRPr="007E21F1">
        <w:rPr>
          <w:snapToGrid w:val="0"/>
          <w:color w:val="000000"/>
          <w:sz w:val="28"/>
          <w:szCs w:val="28"/>
        </w:rPr>
        <w:t>и</w:t>
      </w:r>
      <w:r w:rsidR="000103A6" w:rsidRPr="007E21F1">
        <w:rPr>
          <w:snapToGrid w:val="0"/>
          <w:color w:val="000000"/>
          <w:sz w:val="28"/>
          <w:szCs w:val="28"/>
        </w:rPr>
        <w:t>нии. Понятие кривизны линии. Вычисление дл</w:t>
      </w:r>
      <w:r w:rsidR="000103A6" w:rsidRPr="007E21F1">
        <w:rPr>
          <w:snapToGrid w:val="0"/>
          <w:color w:val="000000"/>
          <w:sz w:val="28"/>
          <w:szCs w:val="28"/>
        </w:rPr>
        <w:t>и</w:t>
      </w:r>
      <w:r w:rsidR="000103A6" w:rsidRPr="007E21F1">
        <w:rPr>
          <w:snapToGrid w:val="0"/>
          <w:color w:val="000000"/>
          <w:sz w:val="28"/>
          <w:szCs w:val="28"/>
        </w:rPr>
        <w:t>ны дуги</w:t>
      </w:r>
    </w:p>
    <w:p w:rsidR="00BC2051" w:rsidRPr="007E21F1" w:rsidRDefault="00BC2051" w:rsidP="00962E74">
      <w:pPr>
        <w:spacing w:line="240" w:lineRule="auto"/>
        <w:rPr>
          <w:bCs/>
          <w:i/>
          <w:color w:val="000000"/>
          <w:sz w:val="28"/>
          <w:szCs w:val="28"/>
        </w:rPr>
      </w:pPr>
    </w:p>
    <w:bookmarkEnd w:id="1"/>
    <w:bookmarkEnd w:id="2"/>
    <w:p w:rsidR="00F71D0E" w:rsidRPr="007E21F1" w:rsidRDefault="00AB0515" w:rsidP="00962E74">
      <w:pPr>
        <w:overflowPunct w:val="0"/>
        <w:spacing w:line="240" w:lineRule="auto"/>
        <w:ind w:firstLine="0"/>
        <w:jc w:val="left"/>
        <w:rPr>
          <w:rFonts w:eastAsia="Calibri"/>
          <w:b/>
          <w:i/>
          <w:color w:val="000099"/>
          <w:sz w:val="28"/>
          <w:szCs w:val="28"/>
          <w:lang w:eastAsia="en-US"/>
        </w:rPr>
      </w:pPr>
      <w:r w:rsidRPr="007E21F1">
        <w:rPr>
          <w:rFonts w:eastAsia="Calibri"/>
          <w:b/>
          <w:i/>
          <w:color w:val="000099"/>
          <w:sz w:val="28"/>
          <w:szCs w:val="28"/>
          <w:lang w:eastAsia="en-US"/>
        </w:rPr>
        <w:t xml:space="preserve">1  </w:t>
      </w:r>
      <w:r w:rsidR="007E21F1" w:rsidRPr="007E21F1">
        <w:rPr>
          <w:rFonts w:eastAsia="Calibri"/>
          <w:b/>
          <w:i/>
          <w:color w:val="000099"/>
          <w:sz w:val="28"/>
          <w:szCs w:val="28"/>
          <w:lang w:eastAsia="en-US"/>
        </w:rPr>
        <w:t>Переменные векторные величины. Постановка задачи</w:t>
      </w:r>
    </w:p>
    <w:p w:rsidR="007E21F1" w:rsidRDefault="007E21F1" w:rsidP="000103A6">
      <w:pPr>
        <w:rPr>
          <w:bCs/>
          <w:i/>
          <w:color w:val="000000"/>
          <w:sz w:val="28"/>
          <w:szCs w:val="28"/>
        </w:rPr>
      </w:pPr>
    </w:p>
    <w:p w:rsidR="000103A6" w:rsidRPr="007E21F1" w:rsidRDefault="000103A6" w:rsidP="000103A6">
      <w:pPr>
        <w:rPr>
          <w:i/>
          <w:color w:val="000000"/>
          <w:sz w:val="28"/>
          <w:szCs w:val="28"/>
        </w:rPr>
      </w:pPr>
      <w:r w:rsidRPr="007E21F1">
        <w:rPr>
          <w:bCs/>
          <w:i/>
          <w:color w:val="000000"/>
          <w:sz w:val="28"/>
          <w:szCs w:val="28"/>
        </w:rPr>
        <w:t>Определение</w:t>
      </w:r>
      <w:r w:rsidRPr="007E21F1">
        <w:rPr>
          <w:i/>
          <w:color w:val="000000"/>
          <w:sz w:val="28"/>
          <w:szCs w:val="28"/>
        </w:rPr>
        <w:t> </w:t>
      </w:r>
    </w:p>
    <w:p w:rsidR="000103A6" w:rsidRPr="007E21F1" w:rsidRDefault="000103A6" w:rsidP="000103A6">
      <w:pPr>
        <w:rPr>
          <w:sz w:val="28"/>
          <w:szCs w:val="28"/>
        </w:rPr>
      </w:pPr>
      <w:r w:rsidRPr="007E21F1">
        <w:rPr>
          <w:color w:val="000000"/>
          <w:sz w:val="28"/>
          <w:szCs w:val="28"/>
        </w:rPr>
        <w:t>На множестве </w:t>
      </w:r>
      <w:r w:rsidRPr="007E21F1">
        <w:rPr>
          <w:i/>
          <w:iCs/>
          <w:color w:val="000000"/>
          <w:sz w:val="28"/>
          <w:szCs w:val="28"/>
        </w:rPr>
        <w:t>U</w:t>
      </w:r>
      <w:r w:rsidRPr="007E21F1">
        <w:rPr>
          <w:color w:val="000000"/>
          <w:sz w:val="28"/>
          <w:szCs w:val="28"/>
        </w:rPr>
        <w:t> задана вектор-функция, если с каждой его точкой </w:t>
      </w:r>
      <w:r w:rsidRPr="007E21F1">
        <w:rPr>
          <w:i/>
          <w:iCs/>
          <w:color w:val="000000"/>
          <w:sz w:val="28"/>
          <w:szCs w:val="28"/>
        </w:rPr>
        <w:t>M</w:t>
      </w:r>
      <w:r w:rsidRPr="007E21F1">
        <w:rPr>
          <w:color w:val="000000"/>
          <w:sz w:val="28"/>
          <w:szCs w:val="28"/>
        </w:rPr>
        <w:t> сопоставлен вектор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415925" cy="368300"/>
            <wp:effectExtent l="19050" t="0" r="3175" b="0"/>
            <wp:docPr id="39" name="Рисунок 141" descr="f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 descr="f20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. Если </w:t>
      </w:r>
      <w:r w:rsidRPr="007E21F1">
        <w:rPr>
          <w:i/>
          <w:iCs/>
          <w:color w:val="000000"/>
          <w:sz w:val="28"/>
          <w:szCs w:val="28"/>
        </w:rPr>
        <w:t>U</w:t>
      </w:r>
      <w:r w:rsidRPr="007E21F1">
        <w:rPr>
          <w:color w:val="000000"/>
          <w:sz w:val="28"/>
          <w:szCs w:val="28"/>
        </w:rPr>
        <w:t xml:space="preserve"> - множество точек на прямой и на ней </w:t>
      </w:r>
      <w:proofErr w:type="gramStart"/>
      <w:r w:rsidRPr="007E21F1">
        <w:rPr>
          <w:color w:val="000000"/>
          <w:sz w:val="28"/>
          <w:szCs w:val="28"/>
        </w:rPr>
        <w:t>вв</w:t>
      </w:r>
      <w:r w:rsidRPr="007E21F1">
        <w:rPr>
          <w:color w:val="000000"/>
          <w:sz w:val="28"/>
          <w:szCs w:val="28"/>
        </w:rPr>
        <w:t>е</w:t>
      </w:r>
      <w:r w:rsidRPr="007E21F1">
        <w:rPr>
          <w:color w:val="000000"/>
          <w:sz w:val="28"/>
          <w:szCs w:val="28"/>
        </w:rPr>
        <w:t>дена</w:t>
      </w:r>
      <w:proofErr w:type="gramEnd"/>
      <w:r w:rsidRPr="007E21F1">
        <w:rPr>
          <w:color w:val="000000"/>
          <w:sz w:val="28"/>
          <w:szCs w:val="28"/>
        </w:rPr>
        <w:t xml:space="preserve"> декартова координата </w:t>
      </w:r>
      <w:proofErr w:type="spellStart"/>
      <w:r w:rsidRPr="007E21F1">
        <w:rPr>
          <w:i/>
          <w:iCs/>
          <w:color w:val="000000"/>
          <w:sz w:val="28"/>
          <w:szCs w:val="28"/>
        </w:rPr>
        <w:t>t</w:t>
      </w:r>
      <w:proofErr w:type="spellEnd"/>
      <w:r w:rsidRPr="007E21F1">
        <w:rPr>
          <w:color w:val="000000"/>
          <w:sz w:val="28"/>
          <w:szCs w:val="28"/>
        </w:rPr>
        <w:t>, то вектор-функция на </w:t>
      </w:r>
      <w:r w:rsidRPr="007E21F1">
        <w:rPr>
          <w:i/>
          <w:iCs/>
          <w:color w:val="000000"/>
          <w:sz w:val="28"/>
          <w:szCs w:val="28"/>
        </w:rPr>
        <w:t>U</w:t>
      </w:r>
      <w:r w:rsidRPr="007E21F1">
        <w:rPr>
          <w:color w:val="000000"/>
          <w:sz w:val="28"/>
          <w:szCs w:val="28"/>
        </w:rPr>
        <w:t xml:space="preserve"> является </w:t>
      </w:r>
      <w:proofErr w:type="spellStart"/>
      <w:r w:rsidRPr="007E21F1">
        <w:rPr>
          <w:color w:val="000000"/>
          <w:sz w:val="28"/>
          <w:szCs w:val="28"/>
        </w:rPr>
        <w:t>вектор-функцией</w:t>
      </w:r>
      <w:proofErr w:type="spellEnd"/>
      <w:r w:rsidRPr="007E21F1">
        <w:rPr>
          <w:color w:val="000000"/>
          <w:sz w:val="28"/>
          <w:szCs w:val="28"/>
        </w:rPr>
        <w:t xml:space="preserve"> одного скалярного аргумента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85115" cy="356235"/>
            <wp:effectExtent l="19050" t="0" r="635" b="0"/>
            <wp:docPr id="38" name="Рисунок 142" descr="f2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f2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; если </w:t>
      </w:r>
      <w:r w:rsidRPr="007E21F1">
        <w:rPr>
          <w:i/>
          <w:iCs/>
          <w:color w:val="000000"/>
          <w:sz w:val="28"/>
          <w:szCs w:val="28"/>
        </w:rPr>
        <w:t>U</w:t>
      </w:r>
      <w:r w:rsidRPr="007E21F1">
        <w:rPr>
          <w:color w:val="000000"/>
          <w:sz w:val="28"/>
          <w:szCs w:val="28"/>
        </w:rPr>
        <w:t> - множество точек на плоскости и на ней введ</w:t>
      </w:r>
      <w:r w:rsidRPr="007E21F1">
        <w:rPr>
          <w:color w:val="000000"/>
          <w:sz w:val="28"/>
          <w:szCs w:val="28"/>
        </w:rPr>
        <w:t>е</w:t>
      </w:r>
      <w:r w:rsidRPr="007E21F1">
        <w:rPr>
          <w:color w:val="000000"/>
          <w:sz w:val="28"/>
          <w:szCs w:val="28"/>
        </w:rPr>
        <w:t>на декартова система координат </w:t>
      </w:r>
      <w:proofErr w:type="spellStart"/>
      <w:r w:rsidRPr="007E21F1">
        <w:rPr>
          <w:i/>
          <w:iCs/>
          <w:color w:val="000000"/>
          <w:sz w:val="28"/>
          <w:szCs w:val="28"/>
        </w:rPr>
        <w:t>Ouv</w:t>
      </w:r>
      <w:proofErr w:type="spellEnd"/>
      <w:r w:rsidRPr="007E21F1">
        <w:rPr>
          <w:color w:val="000000"/>
          <w:sz w:val="28"/>
          <w:szCs w:val="28"/>
        </w:rPr>
        <w:t>, то имеем вектор-функцию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546100" cy="356235"/>
            <wp:effectExtent l="19050" t="0" r="6350" b="0"/>
            <wp:docPr id="37" name="Рисунок 143" descr="f2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 descr="f20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двух скаля</w:t>
      </w:r>
      <w:r w:rsidRPr="007E21F1">
        <w:rPr>
          <w:color w:val="000000"/>
          <w:sz w:val="28"/>
          <w:szCs w:val="28"/>
        </w:rPr>
        <w:t>р</w:t>
      </w:r>
      <w:r w:rsidRPr="007E21F1">
        <w:rPr>
          <w:color w:val="000000"/>
          <w:sz w:val="28"/>
          <w:szCs w:val="28"/>
        </w:rPr>
        <w:t>ных аргументов.</w:t>
      </w:r>
    </w:p>
    <w:p w:rsidR="007E21F1" w:rsidRDefault="007E21F1" w:rsidP="000103A6">
      <w:pPr>
        <w:rPr>
          <w:bCs/>
          <w:i/>
          <w:color w:val="000000"/>
          <w:sz w:val="28"/>
          <w:szCs w:val="28"/>
        </w:rPr>
      </w:pPr>
    </w:p>
    <w:p w:rsidR="000103A6" w:rsidRPr="007E21F1" w:rsidRDefault="000103A6" w:rsidP="000103A6">
      <w:pPr>
        <w:rPr>
          <w:i/>
          <w:sz w:val="28"/>
          <w:szCs w:val="28"/>
        </w:rPr>
      </w:pPr>
      <w:r w:rsidRPr="007E21F1">
        <w:rPr>
          <w:bCs/>
          <w:i/>
          <w:color w:val="000000"/>
          <w:sz w:val="28"/>
          <w:szCs w:val="28"/>
        </w:rPr>
        <w:t xml:space="preserve">Предел </w:t>
      </w:r>
      <w:proofErr w:type="spellStart"/>
      <w:proofErr w:type="gramStart"/>
      <w:r w:rsidRPr="007E21F1">
        <w:rPr>
          <w:bCs/>
          <w:i/>
          <w:color w:val="000000"/>
          <w:sz w:val="28"/>
          <w:szCs w:val="28"/>
        </w:rPr>
        <w:t>вектор-функции</w:t>
      </w:r>
      <w:proofErr w:type="spellEnd"/>
      <w:proofErr w:type="gramEnd"/>
      <w:r w:rsidRPr="007E21F1">
        <w:rPr>
          <w:i/>
          <w:color w:val="000000"/>
          <w:sz w:val="28"/>
          <w:szCs w:val="28"/>
        </w:rPr>
        <w:t> </w:t>
      </w:r>
    </w:p>
    <w:p w:rsidR="000103A6" w:rsidRPr="007E21F1" w:rsidRDefault="000103A6" w:rsidP="000103A6">
      <w:pPr>
        <w:rPr>
          <w:sz w:val="28"/>
          <w:szCs w:val="28"/>
        </w:rPr>
      </w:pPr>
      <w:r w:rsidRPr="007E21F1">
        <w:rPr>
          <w:color w:val="000000"/>
          <w:sz w:val="28"/>
          <w:szCs w:val="28"/>
        </w:rPr>
        <w:t>    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142240" cy="379730"/>
            <wp:effectExtent l="19050" t="0" r="0" b="0"/>
            <wp:docPr id="36" name="Рисунок 144" descr="f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f200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- предел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415925" cy="368300"/>
            <wp:effectExtent l="19050" t="0" r="3175" b="0"/>
            <wp:docPr id="35" name="Рисунок 145" descr="f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f20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в точке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60985" cy="320675"/>
            <wp:effectExtent l="19050" t="0" r="5715" b="0"/>
            <wp:docPr id="34" name="Рисунок 146" descr="f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 descr="f200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, если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4559935" cy="415925"/>
            <wp:effectExtent l="19050" t="0" r="0" b="0"/>
            <wp:docPr id="33" name="Рисунок 147" descr="f2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 descr="f200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З</w:t>
      </w:r>
      <w:r w:rsidRPr="007E21F1">
        <w:rPr>
          <w:color w:val="000000"/>
          <w:sz w:val="28"/>
          <w:szCs w:val="28"/>
        </w:rPr>
        <w:t>а</w:t>
      </w:r>
      <w:r w:rsidRPr="007E21F1">
        <w:rPr>
          <w:color w:val="000000"/>
          <w:sz w:val="28"/>
          <w:szCs w:val="28"/>
        </w:rPr>
        <w:t>пись: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1128395" cy="379730"/>
            <wp:effectExtent l="19050" t="0" r="0" b="0"/>
            <wp:docPr id="32" name="Рисунок 148" descr="f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 descr="f200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color w:val="000000"/>
          <w:sz w:val="28"/>
          <w:szCs w:val="28"/>
        </w:rPr>
        <w:t>Если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3597910" cy="379730"/>
            <wp:effectExtent l="19050" t="0" r="2540" b="0"/>
            <wp:docPr id="490" name="Рисунок 149" descr="f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 descr="f200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268220" cy="320675"/>
            <wp:effectExtent l="19050" t="0" r="0" b="0"/>
            <wp:docPr id="489" name="Рисунок 150" descr="f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 descr="f200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4227830" cy="320675"/>
            <wp:effectExtent l="19050" t="0" r="1270" b="0"/>
            <wp:docPr id="488" name="Рисунок 151" descr="f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 descr="f200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5260975" cy="332740"/>
            <wp:effectExtent l="19050" t="0" r="0" b="0"/>
            <wp:docPr id="487" name="Рисунок 152" descr="f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 descr="f20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1F1" w:rsidRDefault="007E21F1" w:rsidP="000103A6">
      <w:pPr>
        <w:rPr>
          <w:snapToGrid w:val="0"/>
          <w:color w:val="000000"/>
          <w:sz w:val="28"/>
          <w:szCs w:val="28"/>
        </w:rPr>
      </w:pPr>
    </w:p>
    <w:p w:rsidR="007E21F1" w:rsidRDefault="007E21F1" w:rsidP="000103A6">
      <w:pPr>
        <w:rPr>
          <w:snapToGrid w:val="0"/>
          <w:color w:val="000000"/>
          <w:sz w:val="28"/>
          <w:szCs w:val="28"/>
        </w:rPr>
      </w:pPr>
    </w:p>
    <w:p w:rsidR="007E21F1" w:rsidRDefault="007E21F1" w:rsidP="000103A6">
      <w:pPr>
        <w:rPr>
          <w:snapToGrid w:val="0"/>
          <w:color w:val="000000"/>
          <w:sz w:val="28"/>
          <w:szCs w:val="28"/>
        </w:rPr>
      </w:pPr>
    </w:p>
    <w:p w:rsidR="007E21F1" w:rsidRPr="007E21F1" w:rsidRDefault="007E21F1" w:rsidP="007E21F1">
      <w:pPr>
        <w:overflowPunct w:val="0"/>
        <w:spacing w:line="240" w:lineRule="auto"/>
        <w:ind w:firstLine="0"/>
        <w:jc w:val="left"/>
        <w:rPr>
          <w:rFonts w:eastAsia="Calibri"/>
          <w:b/>
          <w:i/>
          <w:color w:val="000099"/>
          <w:sz w:val="28"/>
          <w:szCs w:val="28"/>
          <w:lang w:eastAsia="en-US"/>
        </w:rPr>
      </w:pPr>
      <w:r>
        <w:rPr>
          <w:rFonts w:eastAsia="Calibri"/>
          <w:b/>
          <w:i/>
          <w:color w:val="000099"/>
          <w:sz w:val="28"/>
          <w:szCs w:val="28"/>
          <w:lang w:eastAsia="en-US"/>
        </w:rPr>
        <w:t xml:space="preserve">2  </w:t>
      </w:r>
      <w:r w:rsidRPr="007E21F1">
        <w:rPr>
          <w:rFonts w:eastAsia="Calibri"/>
          <w:b/>
          <w:i/>
          <w:color w:val="000099"/>
          <w:sz w:val="28"/>
          <w:szCs w:val="28"/>
          <w:lang w:eastAsia="en-US"/>
        </w:rPr>
        <w:t>Векторно-параметрическое уравнение л</w:t>
      </w:r>
      <w:r w:rsidRPr="007E21F1">
        <w:rPr>
          <w:rFonts w:eastAsia="Calibri"/>
          <w:b/>
          <w:i/>
          <w:color w:val="000099"/>
          <w:sz w:val="28"/>
          <w:szCs w:val="28"/>
          <w:lang w:eastAsia="en-US"/>
        </w:rPr>
        <w:t>и</w:t>
      </w:r>
      <w:r w:rsidRPr="007E21F1">
        <w:rPr>
          <w:rFonts w:eastAsia="Calibri"/>
          <w:b/>
          <w:i/>
          <w:color w:val="000099"/>
          <w:sz w:val="28"/>
          <w:szCs w:val="28"/>
          <w:lang w:eastAsia="en-US"/>
        </w:rPr>
        <w:t>нии. Понятие кривизны линии. Вычисление дл</w:t>
      </w:r>
      <w:r w:rsidRPr="007E21F1">
        <w:rPr>
          <w:rFonts w:eastAsia="Calibri"/>
          <w:b/>
          <w:i/>
          <w:color w:val="000099"/>
          <w:sz w:val="28"/>
          <w:szCs w:val="28"/>
          <w:lang w:eastAsia="en-US"/>
        </w:rPr>
        <w:t>и</w:t>
      </w:r>
      <w:r w:rsidRPr="007E21F1">
        <w:rPr>
          <w:rFonts w:eastAsia="Calibri"/>
          <w:b/>
          <w:i/>
          <w:color w:val="000099"/>
          <w:sz w:val="28"/>
          <w:szCs w:val="28"/>
          <w:lang w:eastAsia="en-US"/>
        </w:rPr>
        <w:t xml:space="preserve">ны дуги </w:t>
      </w:r>
    </w:p>
    <w:p w:rsidR="007E21F1" w:rsidRDefault="007E21F1" w:rsidP="000103A6">
      <w:pPr>
        <w:rPr>
          <w:bCs/>
          <w:i/>
          <w:color w:val="000000"/>
          <w:sz w:val="28"/>
          <w:szCs w:val="28"/>
        </w:rPr>
      </w:pPr>
    </w:p>
    <w:p w:rsidR="000103A6" w:rsidRPr="007E21F1" w:rsidRDefault="000103A6" w:rsidP="000103A6">
      <w:pPr>
        <w:rPr>
          <w:i/>
          <w:sz w:val="28"/>
          <w:szCs w:val="28"/>
        </w:rPr>
      </w:pPr>
      <w:r w:rsidRPr="007E21F1">
        <w:rPr>
          <w:bCs/>
          <w:i/>
          <w:color w:val="000000"/>
          <w:sz w:val="28"/>
          <w:szCs w:val="28"/>
        </w:rPr>
        <w:t xml:space="preserve">Непрерывность </w:t>
      </w:r>
      <w:proofErr w:type="spellStart"/>
      <w:proofErr w:type="gramStart"/>
      <w:r w:rsidRPr="007E21F1">
        <w:rPr>
          <w:bCs/>
          <w:i/>
          <w:color w:val="000000"/>
          <w:sz w:val="28"/>
          <w:szCs w:val="28"/>
        </w:rPr>
        <w:t>вектор-функции</w:t>
      </w:r>
      <w:proofErr w:type="spellEnd"/>
      <w:proofErr w:type="gramEnd"/>
      <w:r w:rsidRPr="007E21F1">
        <w:rPr>
          <w:i/>
          <w:color w:val="000000"/>
          <w:sz w:val="28"/>
          <w:szCs w:val="28"/>
        </w:rPr>
        <w:t> </w:t>
      </w:r>
    </w:p>
    <w:p w:rsidR="000103A6" w:rsidRPr="007E21F1" w:rsidRDefault="000103A6" w:rsidP="000103A6">
      <w:pPr>
        <w:rPr>
          <w:sz w:val="28"/>
          <w:szCs w:val="28"/>
        </w:rPr>
      </w:pPr>
      <w:r w:rsidRPr="007E21F1">
        <w:rPr>
          <w:color w:val="000000"/>
          <w:sz w:val="28"/>
          <w:szCs w:val="28"/>
        </w:rPr>
        <w:t>    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415925" cy="368300"/>
            <wp:effectExtent l="19050" t="0" r="3175" b="0"/>
            <wp:docPr id="486" name="Рисунок 153" descr="f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 descr="f20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</w:t>
      </w:r>
      <w:proofErr w:type="gramStart"/>
      <w:r w:rsidRPr="007E21F1">
        <w:rPr>
          <w:color w:val="000000"/>
          <w:sz w:val="28"/>
          <w:szCs w:val="28"/>
        </w:rPr>
        <w:t>непрерывна</w:t>
      </w:r>
      <w:proofErr w:type="gramEnd"/>
      <w:r w:rsidRPr="007E21F1">
        <w:rPr>
          <w:color w:val="000000"/>
          <w:sz w:val="28"/>
          <w:szCs w:val="28"/>
        </w:rPr>
        <w:t xml:space="preserve"> в точке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60985" cy="320675"/>
            <wp:effectExtent l="19050" t="0" r="5715" b="0"/>
            <wp:docPr id="485" name="Рисунок 154" descr="f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 descr="f200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, если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1472565" cy="379730"/>
            <wp:effectExtent l="19050" t="0" r="0" b="0"/>
            <wp:docPr id="484" name="Рисунок 155" descr="f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 descr="f20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Вектор-функция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415925" cy="368300"/>
            <wp:effectExtent l="19050" t="0" r="3175" b="0"/>
            <wp:docPr id="483" name="Рисунок 156" descr="f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 descr="f20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, непрерывная в каждой точке множества </w:t>
      </w:r>
      <w:r w:rsidRPr="007E21F1">
        <w:rPr>
          <w:i/>
          <w:iCs/>
          <w:color w:val="000000"/>
          <w:sz w:val="28"/>
          <w:szCs w:val="28"/>
        </w:rPr>
        <w:t>U</w:t>
      </w:r>
      <w:r w:rsidRPr="007E21F1">
        <w:rPr>
          <w:color w:val="000000"/>
          <w:sz w:val="28"/>
          <w:szCs w:val="28"/>
        </w:rPr>
        <w:t>, называется непрерывной на множестве </w:t>
      </w:r>
      <w:r w:rsidRPr="007E21F1">
        <w:rPr>
          <w:i/>
          <w:iCs/>
          <w:color w:val="000000"/>
          <w:sz w:val="28"/>
          <w:szCs w:val="28"/>
        </w:rPr>
        <w:t>U</w:t>
      </w:r>
      <w:r w:rsidRPr="007E21F1">
        <w:rPr>
          <w:color w:val="000000"/>
          <w:sz w:val="28"/>
          <w:szCs w:val="28"/>
        </w:rPr>
        <w:t>.</w:t>
      </w:r>
    </w:p>
    <w:p w:rsidR="000103A6" w:rsidRPr="007E21F1" w:rsidRDefault="000103A6" w:rsidP="000103A6">
      <w:pPr>
        <w:rPr>
          <w:i/>
          <w:color w:val="000000"/>
          <w:sz w:val="28"/>
          <w:szCs w:val="28"/>
        </w:rPr>
      </w:pPr>
      <w:r w:rsidRPr="007E21F1">
        <w:rPr>
          <w:bCs/>
          <w:i/>
          <w:color w:val="000000"/>
          <w:sz w:val="28"/>
          <w:szCs w:val="28"/>
        </w:rPr>
        <w:t xml:space="preserve">Дифференцирование </w:t>
      </w:r>
      <w:proofErr w:type="spellStart"/>
      <w:proofErr w:type="gramStart"/>
      <w:r w:rsidRPr="007E21F1">
        <w:rPr>
          <w:bCs/>
          <w:i/>
          <w:color w:val="000000"/>
          <w:sz w:val="28"/>
          <w:szCs w:val="28"/>
        </w:rPr>
        <w:t>вектор-функции</w:t>
      </w:r>
      <w:proofErr w:type="spellEnd"/>
      <w:proofErr w:type="gramEnd"/>
      <w:r w:rsidRPr="007E21F1">
        <w:rPr>
          <w:i/>
          <w:color w:val="000000"/>
          <w:sz w:val="28"/>
          <w:szCs w:val="28"/>
        </w:rPr>
        <w:t> </w:t>
      </w:r>
    </w:p>
    <w:p w:rsidR="000103A6" w:rsidRPr="007E21F1" w:rsidRDefault="000103A6" w:rsidP="000103A6">
      <w:pPr>
        <w:rPr>
          <w:sz w:val="28"/>
          <w:szCs w:val="28"/>
        </w:rPr>
      </w:pPr>
      <w:r w:rsidRPr="007E21F1">
        <w:rPr>
          <w:i/>
          <w:iCs/>
          <w:color w:val="000000"/>
          <w:sz w:val="28"/>
          <w:szCs w:val="28"/>
        </w:rPr>
        <w:t xml:space="preserve">Производные </w:t>
      </w:r>
      <w:proofErr w:type="spellStart"/>
      <w:proofErr w:type="gramStart"/>
      <w:r w:rsidRPr="007E21F1">
        <w:rPr>
          <w:i/>
          <w:iCs/>
          <w:color w:val="000000"/>
          <w:sz w:val="28"/>
          <w:szCs w:val="28"/>
        </w:rPr>
        <w:t>вектор-функции</w:t>
      </w:r>
      <w:proofErr w:type="spellEnd"/>
      <w:proofErr w:type="gramEnd"/>
      <w:r w:rsidRPr="007E21F1">
        <w:rPr>
          <w:color w:val="000000"/>
          <w:sz w:val="28"/>
          <w:szCs w:val="28"/>
        </w:rPr>
        <w:t>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85115" cy="356235"/>
            <wp:effectExtent l="19050" t="0" r="635" b="0"/>
            <wp:docPr id="482" name="Рисунок 157" descr="f2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 descr="f2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</w:t>
      </w:r>
    </w:p>
    <w:p w:rsidR="000103A6" w:rsidRPr="007E21F1" w:rsidRDefault="000103A6" w:rsidP="000103A6">
      <w:pPr>
        <w:rPr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185035" cy="403860"/>
            <wp:effectExtent l="19050" t="0" r="5715" b="0"/>
            <wp:docPr id="481" name="Рисунок 158" descr="f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 descr="f20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3966210" cy="297180"/>
            <wp:effectExtent l="19050" t="0" r="0" b="0"/>
            <wp:docPr id="480" name="Рисунок 159" descr="f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 descr="f20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color w:val="000000"/>
          <w:sz w:val="28"/>
          <w:szCs w:val="28"/>
        </w:rPr>
        <w:t>Если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356235" cy="379730"/>
            <wp:effectExtent l="19050" t="0" r="5715" b="0"/>
            <wp:docPr id="31" name="Рисунок 160" descr="f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f20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и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356235" cy="379730"/>
            <wp:effectExtent l="19050" t="0" r="5715" b="0"/>
            <wp:docPr id="30" name="Рисунок 161" descr="f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f20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</w:t>
      </w:r>
      <w:proofErr w:type="gramStart"/>
      <w:r w:rsidRPr="007E21F1">
        <w:rPr>
          <w:color w:val="000000"/>
          <w:sz w:val="28"/>
          <w:szCs w:val="28"/>
        </w:rPr>
        <w:t>дифференцируемы</w:t>
      </w:r>
      <w:proofErr w:type="gramEnd"/>
      <w:r w:rsidRPr="007E21F1">
        <w:rPr>
          <w:color w:val="000000"/>
          <w:sz w:val="28"/>
          <w:szCs w:val="28"/>
        </w:rPr>
        <w:t>, то:</w:t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957195" cy="297180"/>
            <wp:effectExtent l="19050" t="0" r="0" b="0"/>
            <wp:docPr id="29" name="Рисунок 162" descr="f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 descr="f20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3918585" cy="308610"/>
            <wp:effectExtent l="19050" t="0" r="5715" b="0"/>
            <wp:docPr id="28" name="Рисунок 163" descr="f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f20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861945" cy="308610"/>
            <wp:effectExtent l="19050" t="0" r="0" b="0"/>
            <wp:docPr id="27" name="Рисунок 164" descr="f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f201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color w:val="000000"/>
          <w:sz w:val="28"/>
          <w:szCs w:val="28"/>
        </w:rPr>
        <w:t xml:space="preserve">Дифференциал </w:t>
      </w:r>
      <w:proofErr w:type="spellStart"/>
      <w:proofErr w:type="gramStart"/>
      <w:r w:rsidRPr="007E21F1">
        <w:rPr>
          <w:color w:val="000000"/>
          <w:sz w:val="28"/>
          <w:szCs w:val="28"/>
        </w:rPr>
        <w:t>вектор-функции</w:t>
      </w:r>
      <w:proofErr w:type="spellEnd"/>
      <w:proofErr w:type="gramEnd"/>
      <w:r w:rsidRPr="007E21F1">
        <w:rPr>
          <w:color w:val="000000"/>
          <w:sz w:val="28"/>
          <w:szCs w:val="28"/>
        </w:rPr>
        <w:t>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1330325" cy="391795"/>
            <wp:effectExtent l="19050" t="0" r="3175" b="0"/>
            <wp:docPr id="26" name="Рисунок 165" descr="f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 descr="f201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i/>
          <w:iCs/>
          <w:color w:val="000000"/>
          <w:sz w:val="28"/>
          <w:szCs w:val="28"/>
        </w:rPr>
        <w:t xml:space="preserve">Дифференцирование </w:t>
      </w:r>
      <w:proofErr w:type="spellStart"/>
      <w:proofErr w:type="gramStart"/>
      <w:r w:rsidRPr="007E21F1">
        <w:rPr>
          <w:i/>
          <w:iCs/>
          <w:color w:val="000000"/>
          <w:sz w:val="28"/>
          <w:szCs w:val="28"/>
        </w:rPr>
        <w:t>вектор-функции</w:t>
      </w:r>
      <w:proofErr w:type="spellEnd"/>
      <w:proofErr w:type="gramEnd"/>
      <w:r w:rsidRPr="007E21F1">
        <w:rPr>
          <w:i/>
          <w:iCs/>
          <w:color w:val="000000"/>
          <w:sz w:val="28"/>
          <w:szCs w:val="28"/>
        </w:rPr>
        <w:t xml:space="preserve"> двух скалярных аргументов</w:t>
      </w:r>
      <w:r w:rsidRPr="007E21F1">
        <w:rPr>
          <w:color w:val="000000"/>
          <w:sz w:val="28"/>
          <w:szCs w:val="28"/>
        </w:rPr>
        <w:t> </w:t>
      </w:r>
    </w:p>
    <w:p w:rsidR="000103A6" w:rsidRPr="007E21F1" w:rsidRDefault="000103A6" w:rsidP="000103A6">
      <w:pPr>
        <w:rPr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553335" cy="403860"/>
            <wp:effectExtent l="19050" t="0" r="0" b="0"/>
            <wp:docPr id="25" name="Рисунок 166" descr="f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 descr="f202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541270" cy="403860"/>
            <wp:effectExtent l="19050" t="0" r="0" b="0"/>
            <wp:docPr id="24" name="Рисунок 167" descr="f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 descr="f202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1282700" cy="178435"/>
            <wp:effectExtent l="19050" t="0" r="0" b="0"/>
            <wp:docPr id="23" name="Рисунок 168" descr="f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 descr="f202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3004185" cy="403860"/>
            <wp:effectExtent l="19050" t="0" r="5715" b="0"/>
            <wp:docPr id="22" name="Рисунок 169" descr="f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 descr="f202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3159125" cy="403860"/>
            <wp:effectExtent l="19050" t="0" r="3175" b="0"/>
            <wp:docPr id="21" name="Рисунок 170" descr="f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 descr="f202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color w:val="000000"/>
          <w:sz w:val="28"/>
          <w:szCs w:val="28"/>
        </w:rPr>
        <w:t>     Если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37490" cy="379730"/>
            <wp:effectExtent l="19050" t="0" r="0" b="0"/>
            <wp:docPr id="20" name="Рисунок 171" descr="f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 descr="f202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и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60985" cy="379730"/>
            <wp:effectExtent l="19050" t="0" r="5715" b="0"/>
            <wp:docPr id="19" name="Рисунок 172" descr="f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 descr="f202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</w:t>
      </w:r>
      <w:proofErr w:type="gramStart"/>
      <w:r w:rsidRPr="007E21F1">
        <w:rPr>
          <w:color w:val="000000"/>
          <w:sz w:val="28"/>
          <w:szCs w:val="28"/>
        </w:rPr>
        <w:t>непрерывны</w:t>
      </w:r>
      <w:proofErr w:type="gramEnd"/>
      <w:r w:rsidRPr="007E21F1">
        <w:rPr>
          <w:color w:val="000000"/>
          <w:sz w:val="28"/>
          <w:szCs w:val="28"/>
        </w:rPr>
        <w:t>, то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37490" cy="379730"/>
            <wp:effectExtent l="19050" t="0" r="0" b="0"/>
            <wp:docPr id="18" name="Рисунок 173" descr="f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 descr="f202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=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60985" cy="379730"/>
            <wp:effectExtent l="19050" t="0" r="5715" b="0"/>
            <wp:docPr id="17" name="Рисунок 174" descr="f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 descr="f202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1F1">
        <w:rPr>
          <w:color w:val="000000"/>
          <w:sz w:val="28"/>
          <w:szCs w:val="28"/>
        </w:rPr>
        <w:t> и</w:t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2482215" cy="166370"/>
            <wp:effectExtent l="19050" t="0" r="0" b="0"/>
            <wp:docPr id="16" name="Рисунок 175" descr="f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 descr="f202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16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sz w:val="28"/>
          <w:szCs w:val="28"/>
        </w:rPr>
      </w:pPr>
      <w:r w:rsidRPr="007E21F1">
        <w:rPr>
          <w:i/>
          <w:iCs/>
          <w:color w:val="000000"/>
          <w:sz w:val="28"/>
          <w:szCs w:val="28"/>
        </w:rPr>
        <w:t>Формула Тейлора</w:t>
      </w:r>
      <w:r w:rsidRPr="007E21F1">
        <w:rPr>
          <w:color w:val="000000"/>
          <w:sz w:val="28"/>
          <w:szCs w:val="28"/>
        </w:rPr>
        <w:t> </w:t>
      </w:r>
    </w:p>
    <w:p w:rsidR="000103A6" w:rsidRPr="007E21F1" w:rsidRDefault="000103A6" w:rsidP="000103A6">
      <w:pPr>
        <w:rPr>
          <w:sz w:val="28"/>
          <w:szCs w:val="28"/>
        </w:rPr>
      </w:pPr>
      <w:r w:rsidRPr="007E21F1">
        <w:rPr>
          <w:color w:val="000000"/>
          <w:sz w:val="28"/>
          <w:szCs w:val="28"/>
        </w:rPr>
        <w:t xml:space="preserve">Для </w:t>
      </w:r>
      <w:proofErr w:type="spellStart"/>
      <w:proofErr w:type="gramStart"/>
      <w:r w:rsidRPr="007E21F1">
        <w:rPr>
          <w:color w:val="000000"/>
          <w:sz w:val="28"/>
          <w:szCs w:val="28"/>
        </w:rPr>
        <w:t>вектор-функции</w:t>
      </w:r>
      <w:proofErr w:type="spellEnd"/>
      <w:proofErr w:type="gramEnd"/>
      <w:r w:rsidRPr="007E21F1">
        <w:rPr>
          <w:color w:val="000000"/>
          <w:sz w:val="28"/>
          <w:szCs w:val="28"/>
        </w:rPr>
        <w:t xml:space="preserve"> одного скалярного аргумента</w:t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3313430" cy="914400"/>
            <wp:effectExtent l="19050" t="0" r="1270" b="0"/>
            <wp:docPr id="15" name="Рисунок 176" descr="f2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f202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color w:val="000000"/>
          <w:sz w:val="28"/>
          <w:szCs w:val="28"/>
        </w:rPr>
        <w:t>где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1282700" cy="403860"/>
            <wp:effectExtent l="19050" t="0" r="0" b="0"/>
            <wp:docPr id="14" name="Рисунок 177" descr="f2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f202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color w:val="000000"/>
          <w:sz w:val="28"/>
          <w:szCs w:val="28"/>
        </w:rPr>
        <w:t xml:space="preserve">Для </w:t>
      </w:r>
      <w:proofErr w:type="spellStart"/>
      <w:proofErr w:type="gramStart"/>
      <w:r w:rsidRPr="007E21F1">
        <w:rPr>
          <w:color w:val="000000"/>
          <w:sz w:val="28"/>
          <w:szCs w:val="28"/>
        </w:rPr>
        <w:t>вектор-функции</w:t>
      </w:r>
      <w:proofErr w:type="spellEnd"/>
      <w:proofErr w:type="gramEnd"/>
      <w:r w:rsidRPr="007E21F1">
        <w:rPr>
          <w:color w:val="000000"/>
          <w:sz w:val="28"/>
          <w:szCs w:val="28"/>
        </w:rPr>
        <w:t xml:space="preserve"> двух скалярных аргументов</w:t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4215765" cy="795655"/>
            <wp:effectExtent l="19050" t="0" r="0" b="0"/>
            <wp:docPr id="13" name="Рисунок 178" descr="f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f203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color w:val="000000"/>
          <w:sz w:val="28"/>
          <w:szCs w:val="28"/>
        </w:rPr>
      </w:pPr>
      <w:r w:rsidRPr="007E21F1">
        <w:rPr>
          <w:color w:val="000000"/>
          <w:sz w:val="28"/>
          <w:szCs w:val="28"/>
        </w:rPr>
        <w:lastRenderedPageBreak/>
        <w:t>где </w:t>
      </w:r>
      <w:r w:rsidRPr="007E21F1">
        <w:rPr>
          <w:noProof/>
          <w:color w:val="000000"/>
          <w:sz w:val="28"/>
          <w:szCs w:val="28"/>
        </w:rPr>
        <w:drawing>
          <wp:inline distT="0" distB="0" distL="0" distR="0">
            <wp:extent cx="3634105" cy="260985"/>
            <wp:effectExtent l="19050" t="0" r="4445" b="0"/>
            <wp:docPr id="12" name="Рисунок 179" descr="f2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f203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3A6" w:rsidRPr="007E21F1" w:rsidRDefault="000103A6" w:rsidP="000103A6">
      <w:pPr>
        <w:rPr>
          <w:sz w:val="28"/>
          <w:szCs w:val="28"/>
        </w:rPr>
      </w:pPr>
    </w:p>
    <w:p w:rsidR="009C18D9" w:rsidRPr="007E21F1" w:rsidRDefault="009C18D9" w:rsidP="007E21F1">
      <w:pPr>
        <w:pStyle w:val="a3"/>
        <w:spacing w:after="0" w:line="240" w:lineRule="auto"/>
        <w:ind w:firstLine="0"/>
        <w:rPr>
          <w:snapToGrid w:val="0"/>
          <w:color w:val="000000"/>
          <w:sz w:val="28"/>
          <w:szCs w:val="28"/>
        </w:rPr>
      </w:pPr>
    </w:p>
    <w:p w:rsidR="00E07C09" w:rsidRPr="007E21F1" w:rsidRDefault="007E21F1" w:rsidP="00962E74">
      <w:pPr>
        <w:pStyle w:val="a3"/>
        <w:spacing w:after="0" w:line="240" w:lineRule="auto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Неисследованные </w:t>
      </w:r>
      <w:r w:rsidR="00711241" w:rsidRPr="007E21F1">
        <w:rPr>
          <w:snapToGrid w:val="0"/>
          <w:color w:val="000000"/>
          <w:sz w:val="28"/>
          <w:szCs w:val="28"/>
        </w:rPr>
        <w:t>вопрос</w:t>
      </w:r>
      <w:r>
        <w:rPr>
          <w:snapToGrid w:val="0"/>
          <w:color w:val="000000"/>
          <w:sz w:val="28"/>
          <w:szCs w:val="28"/>
        </w:rPr>
        <w:t>ы в данной лекции</w:t>
      </w:r>
      <w:r w:rsidR="00711241" w:rsidRPr="007E21F1">
        <w:rPr>
          <w:snapToGrid w:val="0"/>
          <w:color w:val="000000"/>
          <w:sz w:val="28"/>
          <w:szCs w:val="28"/>
        </w:rPr>
        <w:t xml:space="preserve"> предлагается самостоятельно исследовать, используя </w:t>
      </w:r>
      <w:r w:rsidR="00711241" w:rsidRPr="007E21F1">
        <w:rPr>
          <w:color w:val="000000"/>
          <w:sz w:val="28"/>
          <w:szCs w:val="28"/>
        </w:rPr>
        <w:t>соответствующую главу л</w:t>
      </w:r>
      <w:r w:rsidR="00A45F95" w:rsidRPr="007E21F1">
        <w:rPr>
          <w:snapToGrid w:val="0"/>
          <w:color w:val="000000"/>
          <w:sz w:val="28"/>
          <w:szCs w:val="28"/>
        </w:rPr>
        <w:t>итературн</w:t>
      </w:r>
      <w:r w:rsidR="00711241" w:rsidRPr="007E21F1">
        <w:rPr>
          <w:snapToGrid w:val="0"/>
          <w:color w:val="000000"/>
          <w:sz w:val="28"/>
          <w:szCs w:val="28"/>
        </w:rPr>
        <w:t>ого</w:t>
      </w:r>
      <w:r w:rsidR="00A45F95" w:rsidRPr="007E21F1">
        <w:rPr>
          <w:snapToGrid w:val="0"/>
          <w:color w:val="000000"/>
          <w:sz w:val="28"/>
          <w:szCs w:val="28"/>
        </w:rPr>
        <w:t xml:space="preserve"> источник</w:t>
      </w:r>
      <w:r w:rsidR="00711241" w:rsidRPr="007E21F1">
        <w:rPr>
          <w:snapToGrid w:val="0"/>
          <w:color w:val="000000"/>
          <w:sz w:val="28"/>
          <w:szCs w:val="28"/>
        </w:rPr>
        <w:t>а</w:t>
      </w:r>
      <w:r w:rsidR="00E07C09" w:rsidRPr="007E21F1">
        <w:rPr>
          <w:snapToGrid w:val="0"/>
          <w:color w:val="000000"/>
          <w:sz w:val="28"/>
          <w:szCs w:val="28"/>
        </w:rPr>
        <w:t>:</w:t>
      </w:r>
    </w:p>
    <w:p w:rsidR="00711241" w:rsidRPr="007E21F1" w:rsidRDefault="00711241" w:rsidP="00962E74">
      <w:pPr>
        <w:pStyle w:val="a3"/>
        <w:spacing w:after="0" w:line="240" w:lineRule="auto"/>
        <w:rPr>
          <w:snapToGrid w:val="0"/>
          <w:color w:val="000000"/>
          <w:sz w:val="28"/>
          <w:szCs w:val="28"/>
        </w:rPr>
      </w:pPr>
    </w:p>
    <w:p w:rsidR="00E07C09" w:rsidRPr="007E21F1" w:rsidRDefault="00E07C09" w:rsidP="00962E74">
      <w:pPr>
        <w:overflowPunct w:val="0"/>
        <w:spacing w:line="240" w:lineRule="auto"/>
        <w:rPr>
          <w:color w:val="000000"/>
          <w:sz w:val="28"/>
          <w:szCs w:val="28"/>
        </w:rPr>
      </w:pPr>
      <w:proofErr w:type="spellStart"/>
      <w:r w:rsidRPr="007E21F1">
        <w:rPr>
          <w:color w:val="000000"/>
          <w:sz w:val="28"/>
          <w:szCs w:val="28"/>
        </w:rPr>
        <w:t>Шипачев</w:t>
      </w:r>
      <w:proofErr w:type="spellEnd"/>
      <w:r w:rsidRPr="007E21F1">
        <w:rPr>
          <w:color w:val="000000"/>
          <w:sz w:val="28"/>
          <w:szCs w:val="28"/>
        </w:rPr>
        <w:t xml:space="preserve"> В. С. Высшая математика: Учебник для вузов / В.С. </w:t>
      </w:r>
      <w:proofErr w:type="spellStart"/>
      <w:r w:rsidRPr="007E21F1">
        <w:rPr>
          <w:color w:val="000000"/>
          <w:sz w:val="28"/>
          <w:szCs w:val="28"/>
        </w:rPr>
        <w:t>Шипачев</w:t>
      </w:r>
      <w:proofErr w:type="spellEnd"/>
      <w:r w:rsidRPr="007E21F1">
        <w:rPr>
          <w:color w:val="000000"/>
          <w:sz w:val="28"/>
          <w:szCs w:val="28"/>
        </w:rPr>
        <w:t xml:space="preserve">. - М.: НИЦ ИНФРА-М, 2015. - 479 с.    </w:t>
      </w:r>
      <w:hyperlink r:id="rId38" w:history="1">
        <w:r w:rsidRPr="007E21F1">
          <w:rPr>
            <w:rStyle w:val="a7"/>
            <w:sz w:val="28"/>
            <w:szCs w:val="28"/>
          </w:rPr>
          <w:t>http://znanium.com/bookread.php?book =469720</w:t>
        </w:r>
      </w:hyperlink>
      <w:r w:rsidRPr="007E21F1">
        <w:rPr>
          <w:color w:val="000000"/>
          <w:sz w:val="28"/>
          <w:szCs w:val="28"/>
        </w:rPr>
        <w:t xml:space="preserve"> (ЭБС ИНФРА-М)</w:t>
      </w:r>
    </w:p>
    <w:p w:rsidR="00AB0515" w:rsidRPr="007E21F1" w:rsidRDefault="00AB0515" w:rsidP="00962E74">
      <w:pPr>
        <w:pStyle w:val="a3"/>
        <w:spacing w:after="0" w:line="240" w:lineRule="auto"/>
        <w:rPr>
          <w:snapToGrid w:val="0"/>
          <w:color w:val="000000"/>
          <w:sz w:val="28"/>
          <w:szCs w:val="28"/>
        </w:rPr>
      </w:pPr>
    </w:p>
    <w:sectPr w:rsidR="00AB0515" w:rsidRPr="007E21F1" w:rsidSect="00ED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64CD"/>
    <w:multiLevelType w:val="multilevel"/>
    <w:tmpl w:val="CD42E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301E9"/>
    <w:multiLevelType w:val="multilevel"/>
    <w:tmpl w:val="EBE07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AB2BC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F024BF5"/>
    <w:multiLevelType w:val="multilevel"/>
    <w:tmpl w:val="64FCA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BB74B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5">
    <w:nsid w:val="60D753A5"/>
    <w:multiLevelType w:val="multilevel"/>
    <w:tmpl w:val="4E6E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3955A9"/>
    <w:multiLevelType w:val="multilevel"/>
    <w:tmpl w:val="F5F0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D654FA"/>
    <w:multiLevelType w:val="multilevel"/>
    <w:tmpl w:val="70A4BA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EE5F6A"/>
    <w:multiLevelType w:val="multilevel"/>
    <w:tmpl w:val="3BC66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1D0E"/>
    <w:rsid w:val="000103A6"/>
    <w:rsid w:val="00084AB5"/>
    <w:rsid w:val="000B78A0"/>
    <w:rsid w:val="00153F0C"/>
    <w:rsid w:val="0016604F"/>
    <w:rsid w:val="001706C5"/>
    <w:rsid w:val="001E2D05"/>
    <w:rsid w:val="00221E5A"/>
    <w:rsid w:val="00223126"/>
    <w:rsid w:val="00381E27"/>
    <w:rsid w:val="003865C4"/>
    <w:rsid w:val="003F0B70"/>
    <w:rsid w:val="003F7E66"/>
    <w:rsid w:val="004555CF"/>
    <w:rsid w:val="00530EE3"/>
    <w:rsid w:val="00576198"/>
    <w:rsid w:val="0060260F"/>
    <w:rsid w:val="00603A9A"/>
    <w:rsid w:val="0067051B"/>
    <w:rsid w:val="0069723F"/>
    <w:rsid w:val="006E0066"/>
    <w:rsid w:val="0070185E"/>
    <w:rsid w:val="00711241"/>
    <w:rsid w:val="007604C4"/>
    <w:rsid w:val="007B424F"/>
    <w:rsid w:val="007E21F1"/>
    <w:rsid w:val="00882E4A"/>
    <w:rsid w:val="008B17E7"/>
    <w:rsid w:val="008E2922"/>
    <w:rsid w:val="008E4DA4"/>
    <w:rsid w:val="008F4708"/>
    <w:rsid w:val="00962E74"/>
    <w:rsid w:val="00964290"/>
    <w:rsid w:val="0098308A"/>
    <w:rsid w:val="009A4572"/>
    <w:rsid w:val="009C18D9"/>
    <w:rsid w:val="00A45F95"/>
    <w:rsid w:val="00AB0515"/>
    <w:rsid w:val="00AD4FE3"/>
    <w:rsid w:val="00AF3CB3"/>
    <w:rsid w:val="00B72770"/>
    <w:rsid w:val="00BC2051"/>
    <w:rsid w:val="00C2324F"/>
    <w:rsid w:val="00C414C9"/>
    <w:rsid w:val="00C7135D"/>
    <w:rsid w:val="00CC2F2C"/>
    <w:rsid w:val="00D23B2D"/>
    <w:rsid w:val="00E07C09"/>
    <w:rsid w:val="00E24302"/>
    <w:rsid w:val="00ED64C0"/>
    <w:rsid w:val="00F71D0E"/>
    <w:rsid w:val="00F94BB1"/>
    <w:rsid w:val="00FA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0E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71D0E"/>
    <w:pPr>
      <w:keepNext/>
      <w:outlineLvl w:val="1"/>
    </w:pPr>
    <w:rPr>
      <w:rFonts w:cs="Arial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1D0E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3">
    <w:name w:val="Body Text"/>
    <w:basedOn w:val="a"/>
    <w:link w:val="a4"/>
    <w:rsid w:val="00F71D0E"/>
    <w:pPr>
      <w:spacing w:after="120"/>
    </w:pPr>
  </w:style>
  <w:style w:type="character" w:customStyle="1" w:styleId="a4">
    <w:name w:val="Основной текст Знак"/>
    <w:basedOn w:val="a0"/>
    <w:link w:val="a3"/>
    <w:rsid w:val="00F71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3B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B2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AB0515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hyperlink" Target="http://znanium.com/bookread.php?book%20=46972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5E872-4AF4-459B-9C8B-6069AE65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Кузя Кузнечик</cp:lastModifiedBy>
  <cp:revision>3</cp:revision>
  <dcterms:created xsi:type="dcterms:W3CDTF">2020-04-12T15:38:00Z</dcterms:created>
  <dcterms:modified xsi:type="dcterms:W3CDTF">2020-04-12T15:58:00Z</dcterms:modified>
</cp:coreProperties>
</file>